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D3232" w14:textId="77777777" w:rsidR="00763D3E" w:rsidRDefault="00F0405E">
      <w:pPr>
        <w:spacing w:after="40"/>
        <w:jc w:val="center"/>
      </w:pPr>
      <w:r>
        <w:rPr>
          <w:rFonts w:hint="eastAsia"/>
          <w:b/>
          <w:bCs/>
          <w:color w:val="000000"/>
          <w:sz w:val="32"/>
          <w:szCs w:val="32"/>
        </w:rPr>
        <w:t>小</w:t>
      </w:r>
      <w:r>
        <w:rPr>
          <w:b/>
          <w:bCs/>
          <w:color w:val="000000"/>
          <w:sz w:val="32"/>
          <w:szCs w:val="32"/>
        </w:rPr>
        <w:t>公視</w:t>
      </w:r>
      <w:r>
        <w:rPr>
          <w:rFonts w:hint="eastAsia"/>
          <w:b/>
          <w:bCs/>
          <w:color w:val="000000"/>
          <w:sz w:val="32"/>
          <w:szCs w:val="32"/>
        </w:rPr>
        <w:t xml:space="preserve"> </w:t>
      </w:r>
      <w:r>
        <w:rPr>
          <w:b/>
          <w:bCs/>
          <w:color w:val="000000"/>
          <w:sz w:val="32"/>
          <w:szCs w:val="32"/>
        </w:rPr>
        <w:t>兒少科普節目《鹹魚小隊》第三季</w:t>
      </w:r>
    </w:p>
    <w:p w14:paraId="24AB5AAB" w14:textId="77777777" w:rsidR="00763D3E" w:rsidRDefault="00471958" w:rsidP="00DA63CA">
      <w:pPr>
        <w:spacing w:after="260"/>
        <w:jc w:val="center"/>
      </w:pPr>
      <w:r>
        <w:rPr>
          <w:b/>
          <w:bCs/>
          <w:color w:val="404040"/>
          <w:sz w:val="26"/>
          <w:szCs w:val="26"/>
        </w:rPr>
        <w:t>小隊員徵選辦法</w:t>
      </w:r>
    </w:p>
    <w:p w14:paraId="5CC215EE" w14:textId="77777777" w:rsidR="00763D3E" w:rsidRDefault="00471958">
      <w:pPr>
        <w:pBdr>
          <w:bottom w:val="single" w:sz="6" w:space="6" w:color="000000"/>
        </w:pBdr>
        <w:spacing w:before="420" w:after="200"/>
      </w:pPr>
      <w:r>
        <w:rPr>
          <w:b/>
          <w:bCs/>
          <w:color w:val="000000"/>
          <w:sz w:val="30"/>
          <w:szCs w:val="30"/>
        </w:rPr>
        <w:t>一、節目簡介</w:t>
      </w:r>
    </w:p>
    <w:p w14:paraId="1CD03410" w14:textId="77777777" w:rsidR="00763D3E" w:rsidRDefault="00471958">
      <w:pPr>
        <w:spacing w:after="180" w:line="300" w:lineRule="auto"/>
      </w:pPr>
      <w:r>
        <w:rPr>
          <w:color w:val="000000"/>
        </w:rPr>
        <w:t>《鹹魚小隊》是小公視製作的兒少科普節目，以「災難應變」為主題。在四位各具專業與特色的隊長帶領下，小隊員將面對各種災難情境，學習關鍵的求生與應變技能，並透過科學實驗了解背後的原理，培養面對問題、解決問題的能力。</w:t>
      </w:r>
    </w:p>
    <w:p w14:paraId="7A6A132A" w14:textId="77777777" w:rsidR="00763D3E" w:rsidRDefault="00471958">
      <w:pPr>
        <w:spacing w:after="180" w:line="300" w:lineRule="auto"/>
      </w:pPr>
      <w:r>
        <w:rPr>
          <w:color w:val="000000"/>
        </w:rPr>
        <w:t>第一季以戰爭災難為主題，帶領小隊員應對「飛彈來襲」、「缺電危機」、「資訊戰」、「戰時撤離」等情境。</w:t>
      </w:r>
    </w:p>
    <w:p w14:paraId="526E2BCA" w14:textId="77777777" w:rsidR="00763D3E" w:rsidRDefault="00471958">
      <w:pPr>
        <w:spacing w:after="180" w:line="300" w:lineRule="auto"/>
      </w:pPr>
      <w:r>
        <w:rPr>
          <w:color w:val="000000"/>
        </w:rPr>
        <w:t>第二季則將主題延伸至日常生活中可能遇到的災難，包括地震、火災、溺水、人群踩踏、山區迷路、急救及遊覽車事故等，讓防災知識更貼近孩子的日常生活。</w:t>
      </w:r>
    </w:p>
    <w:p w14:paraId="6792D632" w14:textId="77777777" w:rsidR="00763D3E" w:rsidRDefault="00471958">
      <w:pPr>
        <w:spacing w:after="180" w:line="300" w:lineRule="auto"/>
      </w:pPr>
      <w:r>
        <w:rPr>
          <w:color w:val="000000"/>
        </w:rPr>
        <w:t>第三季，《鹹魚小隊》將進一步聚焦於兒童與青少年更有感、也更可能實際遇到的災難情境。</w:t>
      </w:r>
    </w:p>
    <w:p w14:paraId="07303900" w14:textId="77777777" w:rsidR="00763D3E" w:rsidRDefault="00471958">
      <w:pPr>
        <w:spacing w:after="180" w:line="300" w:lineRule="auto"/>
      </w:pPr>
      <w:r>
        <w:rPr>
          <w:color w:val="000000"/>
        </w:rPr>
        <w:t>參與第三季錄影的小隊員，將接受專業教練與專家的指導，透過「科學實驗」理解災難背後的科學原理，再將所學運用於「鹹魚任務」中，與四位隊長合作完成各項挑戰。</w:t>
      </w:r>
    </w:p>
    <w:p w14:paraId="600759A3" w14:textId="77777777" w:rsidR="00763D3E" w:rsidRDefault="00471958">
      <w:pPr>
        <w:spacing w:after="180" w:line="300" w:lineRule="auto"/>
      </w:pPr>
      <w:r>
        <w:rPr>
          <w:color w:val="000000"/>
        </w:rPr>
        <w:t>任務過程中沒有標準答案，也不要求孩子表現得完美。小隊員需要運用學到的知識，觀察現場、判斷狀況、與隊友合作，想辦法完成任務。</w:t>
      </w:r>
    </w:p>
    <w:p w14:paraId="1506BB9A" w14:textId="77777777" w:rsidR="00763D3E" w:rsidRDefault="00763D3E">
      <w:pPr>
        <w:spacing w:after="80"/>
      </w:pPr>
    </w:p>
    <w:tbl>
      <w:tblPr>
        <w:tblW w:w="7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5300"/>
      </w:tblGrid>
      <w:tr w:rsidR="00763D3E" w14:paraId="47798DD6" w14:textId="77777777">
        <w:tc>
          <w:tcPr>
            <w:tcW w:w="7300" w:type="dxa"/>
            <w:gridSpan w:val="2"/>
            <w:tcBorders>
              <w:bottom w:val="single" w:sz="4" w:space="0" w:color="000000"/>
            </w:tcBorders>
            <w:shd w:val="clear" w:color="auto" w:fill="F2F2F2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E57C050" w14:textId="77777777" w:rsidR="00763D3E" w:rsidRDefault="00471958">
            <w:r>
              <w:rPr>
                <w:b/>
                <w:bCs/>
                <w:color w:val="000000"/>
                <w:spacing w:val="10"/>
                <w:sz w:val="22"/>
                <w:szCs w:val="22"/>
              </w:rPr>
              <w:t>重要日期一覽</w:t>
            </w:r>
          </w:p>
        </w:tc>
      </w:tr>
      <w:tr w:rsidR="00763D3E" w14:paraId="5EC4BD93" w14:textId="77777777">
        <w:tc>
          <w:tcPr>
            <w:tcW w:w="2000" w:type="dxa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1D431D3E" w14:textId="77777777" w:rsidR="00763D3E" w:rsidRDefault="00471958">
            <w:r>
              <w:rPr>
                <w:b/>
                <w:bCs/>
                <w:color w:val="404040"/>
              </w:rPr>
              <w:t>網路報名截止</w:t>
            </w:r>
          </w:p>
        </w:tc>
        <w:tc>
          <w:tcPr>
            <w:tcW w:w="5300" w:type="dxa"/>
            <w:tcMar>
              <w:top w:w="100" w:type="dxa"/>
              <w:left w:w="120" w:type="dxa"/>
              <w:bottom w:w="100" w:type="dxa"/>
              <w:right w:w="160" w:type="dxa"/>
            </w:tcMar>
          </w:tcPr>
          <w:p w14:paraId="32C5867A" w14:textId="77777777" w:rsidR="00763D3E" w:rsidRDefault="00471958">
            <w:r>
              <w:rPr>
                <w:color w:val="000000"/>
              </w:rPr>
              <w:t>即日起至 9/25（五）</w:t>
            </w:r>
          </w:p>
        </w:tc>
      </w:tr>
      <w:tr w:rsidR="00763D3E" w14:paraId="3E82A21E" w14:textId="77777777">
        <w:tc>
          <w:tcPr>
            <w:tcW w:w="2000" w:type="dxa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3CA9A6A4" w14:textId="77777777" w:rsidR="00763D3E" w:rsidRDefault="00471958">
            <w:r>
              <w:rPr>
                <w:b/>
                <w:bCs/>
                <w:color w:val="404040"/>
              </w:rPr>
              <w:t>面試日期</w:t>
            </w:r>
          </w:p>
        </w:tc>
        <w:tc>
          <w:tcPr>
            <w:tcW w:w="5300" w:type="dxa"/>
            <w:tcMar>
              <w:top w:w="100" w:type="dxa"/>
              <w:left w:w="120" w:type="dxa"/>
              <w:bottom w:w="100" w:type="dxa"/>
              <w:right w:w="160" w:type="dxa"/>
            </w:tcMar>
          </w:tcPr>
          <w:p w14:paraId="536AAD2E" w14:textId="77777777" w:rsidR="00763D3E" w:rsidRDefault="00471958">
            <w:r>
              <w:rPr>
                <w:color w:val="000000"/>
              </w:rPr>
              <w:t>10/3（六）、10/4（日）</w:t>
            </w:r>
          </w:p>
        </w:tc>
      </w:tr>
      <w:tr w:rsidR="00763D3E" w14:paraId="6B5F85F1" w14:textId="77777777">
        <w:tc>
          <w:tcPr>
            <w:tcW w:w="2000" w:type="dxa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34921BA9" w14:textId="77777777" w:rsidR="00763D3E" w:rsidRDefault="00471958">
            <w:r>
              <w:rPr>
                <w:b/>
                <w:bCs/>
                <w:color w:val="404040"/>
              </w:rPr>
              <w:t>報名洽詢</w:t>
            </w:r>
          </w:p>
        </w:tc>
        <w:tc>
          <w:tcPr>
            <w:tcW w:w="5300" w:type="dxa"/>
            <w:tcMar>
              <w:top w:w="100" w:type="dxa"/>
              <w:left w:w="120" w:type="dxa"/>
              <w:bottom w:w="100" w:type="dxa"/>
              <w:right w:w="160" w:type="dxa"/>
            </w:tcMar>
          </w:tcPr>
          <w:p w14:paraId="2F051125" w14:textId="77777777" w:rsidR="00763D3E" w:rsidRDefault="00471958">
            <w:pPr>
              <w:rPr>
                <w:color w:val="000000"/>
              </w:rPr>
            </w:pPr>
            <w:r>
              <w:rPr>
                <w:color w:val="000000"/>
              </w:rPr>
              <w:t>執行製作陳小姐</w:t>
            </w:r>
            <w:proofErr w:type="gramStart"/>
            <w:r>
              <w:rPr>
                <w:color w:val="000000"/>
              </w:rPr>
              <w:t>｜</w:t>
            </w:r>
            <w:proofErr w:type="gramEnd"/>
            <w:r>
              <w:rPr>
                <w:color w:val="000000"/>
              </w:rPr>
              <w:t>02-2633-2000 #6327</w:t>
            </w:r>
          </w:p>
          <w:p w14:paraId="643BF62A" w14:textId="630D4EC6" w:rsidR="007E3ECE" w:rsidRPr="007E3ECE" w:rsidRDefault="007E3ECE">
            <w:pPr>
              <w:rPr>
                <w:color w:val="000000"/>
              </w:rPr>
            </w:pPr>
            <w:r>
              <w:rPr>
                <w:color w:val="000000"/>
              </w:rPr>
              <w:t>執行</w:t>
            </w:r>
            <w:r>
              <w:rPr>
                <w:rFonts w:hint="eastAsia"/>
                <w:color w:val="000000"/>
              </w:rPr>
              <w:t>助理黃先生</w:t>
            </w:r>
            <w:proofErr w:type="gramStart"/>
            <w:r>
              <w:rPr>
                <w:color w:val="000000"/>
              </w:rPr>
              <w:t>｜</w:t>
            </w:r>
            <w:proofErr w:type="gramEnd"/>
            <w:r>
              <w:rPr>
                <w:color w:val="000000"/>
              </w:rPr>
              <w:t>02-2633-2000 #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color w:val="000000"/>
              </w:rPr>
              <w:t>017</w:t>
            </w:r>
          </w:p>
        </w:tc>
      </w:tr>
    </w:tbl>
    <w:p w14:paraId="4AA262D7" w14:textId="77777777" w:rsidR="00763D3E" w:rsidRDefault="00763D3E">
      <w:pPr>
        <w:spacing w:after="80"/>
      </w:pPr>
    </w:p>
    <w:p w14:paraId="52B6A859" w14:textId="77777777" w:rsidR="00C8704C" w:rsidRDefault="00C8704C">
      <w:pPr>
        <w:widowControl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br w:type="page"/>
      </w:r>
    </w:p>
    <w:p w14:paraId="44653ACB" w14:textId="77777777" w:rsidR="00763D3E" w:rsidRDefault="00471958">
      <w:pPr>
        <w:pBdr>
          <w:bottom w:val="single" w:sz="6" w:space="6" w:color="000000"/>
        </w:pBdr>
        <w:spacing w:before="420" w:after="200"/>
      </w:pPr>
      <w:r>
        <w:rPr>
          <w:b/>
          <w:bCs/>
          <w:color w:val="000000"/>
          <w:sz w:val="30"/>
          <w:szCs w:val="30"/>
        </w:rPr>
        <w:lastRenderedPageBreak/>
        <w:t>二、徵選辦法</w:t>
      </w:r>
    </w:p>
    <w:p w14:paraId="7A8D5D20" w14:textId="77777777" w:rsidR="00763D3E" w:rsidRDefault="00471958">
      <w:pPr>
        <w:pBdr>
          <w:left w:val="single" w:sz="24" w:space="8" w:color="000000"/>
        </w:pBdr>
        <w:spacing w:before="300" w:after="140"/>
        <w:ind w:left="170"/>
      </w:pPr>
      <w:r>
        <w:rPr>
          <w:b/>
          <w:bCs/>
          <w:color w:val="000000"/>
          <w:sz w:val="24"/>
          <w:szCs w:val="24"/>
        </w:rPr>
        <w:t>（一）參加條件</w:t>
      </w:r>
    </w:p>
    <w:p w14:paraId="1C3A9D99" w14:textId="77777777" w:rsidR="00763D3E" w:rsidRDefault="00471958">
      <w:pPr>
        <w:spacing w:after="180" w:line="300" w:lineRule="auto"/>
      </w:pPr>
      <w:r>
        <w:rPr>
          <w:color w:val="000000"/>
        </w:rPr>
        <w:t>10～14歲青少年，具備以下任一特質皆可報名：</w:t>
      </w:r>
    </w:p>
    <w:p w14:paraId="0FBCAB8F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b/>
          <w:bCs/>
          <w:color w:val="000000"/>
        </w:rPr>
        <w:t>未雨綢繆</w:t>
      </w:r>
      <w:r>
        <w:rPr>
          <w:color w:val="000000"/>
        </w:rPr>
        <w:t>：總是在問題發生前，就先做好準備。</w:t>
      </w:r>
    </w:p>
    <w:p w14:paraId="540E5089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b/>
          <w:bCs/>
          <w:color w:val="000000"/>
        </w:rPr>
        <w:t>勇於挑戰</w:t>
      </w:r>
      <w:r>
        <w:rPr>
          <w:color w:val="000000"/>
        </w:rPr>
        <w:t>：勇氣十足，任務越困難越想試試看。</w:t>
      </w:r>
    </w:p>
    <w:p w14:paraId="44346B77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b/>
          <w:bCs/>
          <w:color w:val="000000"/>
        </w:rPr>
        <w:t>樂於助人</w:t>
      </w:r>
      <w:r>
        <w:rPr>
          <w:color w:val="000000"/>
        </w:rPr>
        <w:t>：遇到需要幫助的人，總忍不住伸出援手。</w:t>
      </w:r>
    </w:p>
    <w:p w14:paraId="2A0B89F3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b/>
          <w:bCs/>
          <w:color w:val="000000"/>
        </w:rPr>
        <w:t>身負絕技</w:t>
      </w:r>
      <w:r>
        <w:rPr>
          <w:color w:val="000000"/>
        </w:rPr>
        <w:t>：具備體能、智力、野外求生或其他特殊技能，任何能幫助小隊完成任務的獨門絕技都歡迎。</w:t>
      </w:r>
    </w:p>
    <w:p w14:paraId="17B80154" w14:textId="77777777" w:rsidR="00763D3E" w:rsidRDefault="00471958">
      <w:pPr>
        <w:pBdr>
          <w:left w:val="single" w:sz="24" w:space="8" w:color="000000"/>
        </w:pBdr>
        <w:spacing w:before="300" w:after="140"/>
        <w:ind w:left="170"/>
      </w:pPr>
      <w:r>
        <w:rPr>
          <w:b/>
          <w:bCs/>
          <w:color w:val="000000"/>
          <w:sz w:val="24"/>
          <w:szCs w:val="24"/>
        </w:rPr>
        <w:t>（二）網路初選</w:t>
      </w:r>
    </w:p>
    <w:p w14:paraId="0917A306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報名日期</w:t>
      </w:r>
    </w:p>
    <w:p w14:paraId="6AD5D6CC" w14:textId="77777777" w:rsidR="00763D3E" w:rsidRDefault="00471958">
      <w:pPr>
        <w:spacing w:after="180" w:line="300" w:lineRule="auto"/>
      </w:pPr>
      <w:r>
        <w:rPr>
          <w:color w:val="000000"/>
        </w:rPr>
        <w:t>即日起至 9/25（五）</w:t>
      </w:r>
    </w:p>
    <w:p w14:paraId="289E441A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報名方式</w:t>
      </w:r>
    </w:p>
    <w:p w14:paraId="5AA753D0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採網路線上報名：</w:t>
      </w:r>
    </w:p>
    <w:p w14:paraId="60473F82" w14:textId="77777777" w:rsidR="00763D3E" w:rsidRDefault="00440539">
      <w:pPr>
        <w:spacing w:after="120"/>
        <w:ind w:left="420"/>
      </w:pPr>
      <w:hyperlink r:id="rId7" w:history="1">
        <w:r w:rsidR="00471958">
          <w:rPr>
            <w:color w:val="0563C1"/>
            <w:u w:val="single"/>
          </w:rPr>
          <w:t>https://reurl.cc/AX0VjE</w:t>
        </w:r>
      </w:hyperlink>
    </w:p>
    <w:p w14:paraId="285C3C1D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完成線上報名表後，須另外拍攝 1～2 分鐘自我介紹影片，</w:t>
      </w:r>
      <w:r w:rsidR="0067782F">
        <w:rPr>
          <w:rFonts w:hint="eastAsia"/>
          <w:color w:val="000000"/>
        </w:rPr>
        <w:t>內容包含：自我介紹、為什麼想要加入鹹魚小隊、以及專長介紹。完成後請</w:t>
      </w:r>
      <w:r>
        <w:rPr>
          <w:rFonts w:hint="eastAsia"/>
          <w:color w:val="000000"/>
        </w:rPr>
        <w:t>上</w:t>
      </w:r>
      <w:r>
        <w:rPr>
          <w:color w:val="000000"/>
        </w:rPr>
        <w:t>傳至 YouTube 或可供下載之雲端空間，並於報名表中提供影片連結。</w:t>
      </w:r>
    </w:p>
    <w:p w14:paraId="757AEEDC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如有報名問題，請洽執行製作陳小姐：02-2633-2000 #6327</w:t>
      </w:r>
    </w:p>
    <w:p w14:paraId="082A7552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初選通過者，製作單位將以電話及 Email 通知面試時間及相關準備事項。</w:t>
      </w:r>
    </w:p>
    <w:p w14:paraId="5FE386F4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未入選者恕不另行通知。</w:t>
      </w:r>
    </w:p>
    <w:p w14:paraId="36BD3960" w14:textId="77777777" w:rsidR="00763D3E" w:rsidRDefault="00471958">
      <w:pPr>
        <w:pBdr>
          <w:left w:val="single" w:sz="24" w:space="8" w:color="000000"/>
        </w:pBdr>
        <w:spacing w:before="300" w:after="140"/>
        <w:ind w:left="170"/>
      </w:pPr>
      <w:r>
        <w:rPr>
          <w:b/>
          <w:bCs/>
          <w:color w:val="000000"/>
          <w:sz w:val="24"/>
          <w:szCs w:val="24"/>
        </w:rPr>
        <w:t>（三）面試複選</w:t>
      </w:r>
    </w:p>
    <w:p w14:paraId="144EDF96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面試日期</w:t>
      </w:r>
    </w:p>
    <w:p w14:paraId="30E42A73" w14:textId="77777777" w:rsidR="00763D3E" w:rsidRDefault="00471958">
      <w:pPr>
        <w:spacing w:after="180" w:line="300" w:lineRule="auto"/>
      </w:pPr>
      <w:r>
        <w:rPr>
          <w:color w:val="000000"/>
        </w:rPr>
        <w:t>10/3（六）、10/4（日）</w:t>
      </w:r>
    </w:p>
    <w:p w14:paraId="3C3D5704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進行方式</w:t>
      </w:r>
    </w:p>
    <w:p w14:paraId="18401B1C" w14:textId="77777777" w:rsidR="00763D3E" w:rsidRDefault="00471958">
      <w:pPr>
        <w:spacing w:after="180" w:line="300" w:lineRule="auto"/>
      </w:pPr>
      <w:r>
        <w:rPr>
          <w:color w:val="000000"/>
        </w:rPr>
        <w:lastRenderedPageBreak/>
        <w:t>於「公共電視Ｂ棟節目部大會議室」進行面試。</w:t>
      </w:r>
    </w:p>
    <w:p w14:paraId="6E5CAECD" w14:textId="77777777" w:rsidR="00763D3E" w:rsidRDefault="00471958">
      <w:pPr>
        <w:spacing w:after="180" w:line="300" w:lineRule="auto"/>
      </w:pPr>
      <w:r>
        <w:rPr>
          <w:color w:val="000000"/>
        </w:rPr>
        <w:t>通過複選的入選者，製作單位將另行通知實際錄影時間。</w:t>
      </w:r>
    </w:p>
    <w:p w14:paraId="74AAE010" w14:textId="77777777" w:rsidR="00763D3E" w:rsidRDefault="00471958">
      <w:pPr>
        <w:pBdr>
          <w:bottom w:val="single" w:sz="6" w:space="6" w:color="000000"/>
        </w:pBdr>
        <w:spacing w:before="420" w:after="200"/>
      </w:pPr>
      <w:r>
        <w:rPr>
          <w:b/>
          <w:bCs/>
          <w:color w:val="000000"/>
          <w:sz w:val="30"/>
          <w:szCs w:val="30"/>
        </w:rPr>
        <w:t>三、參與錄影，孩子可以獲得什麼？</w:t>
      </w:r>
    </w:p>
    <w:p w14:paraId="5A62ADBD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學會真正有用的防災知識</w:t>
      </w:r>
    </w:p>
    <w:p w14:paraId="16B0031B" w14:textId="77777777" w:rsidR="00763D3E" w:rsidRDefault="00471958">
      <w:pPr>
        <w:spacing w:after="180" w:line="300" w:lineRule="auto"/>
      </w:pPr>
      <w:r>
        <w:rPr>
          <w:color w:val="000000"/>
        </w:rPr>
        <w:t>每一集的任務、科學實驗及技能訓練，均由專業教練與專家指導，讓孩子不只是「知道答案」，更能理解為什麼要這樣做，並實際練習應變技能。</w:t>
      </w:r>
    </w:p>
    <w:p w14:paraId="7973D54F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培養解決問題的能力</w:t>
      </w:r>
    </w:p>
    <w:p w14:paraId="6BCB21DF" w14:textId="77777777" w:rsidR="00763D3E" w:rsidRDefault="00471958">
      <w:pPr>
        <w:spacing w:after="180" w:line="300" w:lineRule="auto"/>
      </w:pPr>
      <w:r>
        <w:rPr>
          <w:color w:val="000000"/>
        </w:rPr>
        <w:t>任務進行過程中，可能出現各種突發狀況。孩子需要觀察環境、思考對策並做出判斷，在實際挑戰中培養解決問題的能力。</w:t>
      </w:r>
    </w:p>
    <w:p w14:paraId="6ADF50AF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學習團隊合作</w:t>
      </w:r>
    </w:p>
    <w:p w14:paraId="14274057" w14:textId="77777777" w:rsidR="00763D3E" w:rsidRDefault="00471958">
      <w:pPr>
        <w:spacing w:after="180" w:line="300" w:lineRule="auto"/>
      </w:pPr>
      <w:r>
        <w:rPr>
          <w:color w:val="000000"/>
        </w:rPr>
        <w:t>許多任務需要小隊員共同完成。孩子將在討論、分工與互相協助的過程中，學習如何與隊友合作、共同面對問題。</w:t>
      </w:r>
    </w:p>
    <w:p w14:paraId="40DBF956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留下難忘的錄影回憶</w:t>
      </w:r>
    </w:p>
    <w:p w14:paraId="51F926C4" w14:textId="77777777" w:rsidR="00763D3E" w:rsidRDefault="00471958">
      <w:pPr>
        <w:spacing w:after="180" w:line="300" w:lineRule="auto"/>
      </w:pPr>
      <w:r>
        <w:rPr>
          <w:color w:val="000000"/>
        </w:rPr>
        <w:t>孩子將與四位隊長、專業教練及其他小隊員一起完成任務，並留下珍貴的影像紀錄。</w:t>
      </w:r>
    </w:p>
    <w:p w14:paraId="5E5114D4" w14:textId="77777777" w:rsidR="00763D3E" w:rsidRDefault="00471958">
      <w:pPr>
        <w:pBdr>
          <w:bottom w:val="single" w:sz="6" w:space="6" w:color="000000"/>
        </w:pBdr>
        <w:spacing w:before="420" w:after="200"/>
      </w:pPr>
      <w:r>
        <w:rPr>
          <w:b/>
          <w:bCs/>
          <w:color w:val="000000"/>
          <w:sz w:val="30"/>
          <w:szCs w:val="30"/>
        </w:rPr>
        <w:t>四、錄影相關事項</w:t>
      </w:r>
    </w:p>
    <w:p w14:paraId="6798EADF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 xml:space="preserve">單集錄影時間將分數次進行，約需 </w:t>
      </w:r>
      <w:r>
        <w:rPr>
          <w:b/>
          <w:bCs/>
          <w:color w:val="000000"/>
        </w:rPr>
        <w:t>3～4個工作天</w:t>
      </w:r>
      <w:r>
        <w:rPr>
          <w:color w:val="000000"/>
        </w:rPr>
        <w:t>。</w:t>
      </w:r>
    </w:p>
    <w:p w14:paraId="70774F64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若因參與節目錄影需要向學校請假，公共電視可協助發函予學校。</w:t>
      </w:r>
    </w:p>
    <w:p w14:paraId="2C2D9C20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參與錄影期間，製作單位將提供</w:t>
      </w:r>
      <w:r>
        <w:rPr>
          <w:b/>
          <w:bCs/>
          <w:color w:val="000000"/>
        </w:rPr>
        <w:t>食宿、交通及安全保險</w:t>
      </w:r>
      <w:r>
        <w:rPr>
          <w:color w:val="000000"/>
        </w:rPr>
        <w:t>。</w:t>
      </w:r>
    </w:p>
    <w:p w14:paraId="6CCB4792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實際錄影時間及相關注意事項，將由製作單位另行通知入選小隊員。</w:t>
      </w:r>
    </w:p>
    <w:sectPr w:rsidR="00763D3E">
      <w:footerReference w:type="default" r:id="rId8"/>
      <w:pgSz w:w="11906" w:h="16838"/>
      <w:pgMar w:top="1296" w:right="1440" w:bottom="1296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C658B" w14:textId="77777777" w:rsidR="00440539" w:rsidRDefault="00440539">
      <w:r>
        <w:separator/>
      </w:r>
    </w:p>
  </w:endnote>
  <w:endnote w:type="continuationSeparator" w:id="0">
    <w:p w14:paraId="51F6BEB2" w14:textId="77777777" w:rsidR="00440539" w:rsidRDefault="00440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AAEE0" w14:textId="77777777" w:rsidR="00763D3E" w:rsidRDefault="00471958">
    <w:pPr>
      <w:jc w:val="center"/>
    </w:pPr>
    <w:r>
      <w:rPr>
        <w:color w:val="595959"/>
        <w:sz w:val="18"/>
        <w:szCs w:val="18"/>
      </w:rPr>
      <w:fldChar w:fldCharType="begin"/>
    </w:r>
    <w:r>
      <w:rPr>
        <w:color w:val="595959"/>
        <w:sz w:val="18"/>
        <w:szCs w:val="18"/>
      </w:rPr>
      <w:instrText>PAGE</w:instrText>
    </w:r>
    <w:r>
      <w:rPr>
        <w:color w:val="595959"/>
        <w:sz w:val="18"/>
        <w:szCs w:val="18"/>
      </w:rPr>
      <w:fldChar w:fldCharType="separate"/>
    </w:r>
    <w:r w:rsidR="00F0405E">
      <w:rPr>
        <w:noProof/>
        <w:color w:val="595959"/>
        <w:sz w:val="18"/>
        <w:szCs w:val="18"/>
      </w:rPr>
      <w:t>1</w:t>
    </w:r>
    <w:r>
      <w:rPr>
        <w:color w:val="59595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F2D9B" w14:textId="77777777" w:rsidR="00440539" w:rsidRDefault="00440539">
      <w:r>
        <w:separator/>
      </w:r>
    </w:p>
  </w:footnote>
  <w:footnote w:type="continuationSeparator" w:id="0">
    <w:p w14:paraId="03EC747B" w14:textId="77777777" w:rsidR="00440539" w:rsidRDefault="00440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E0609"/>
    <w:multiLevelType w:val="hybridMultilevel"/>
    <w:tmpl w:val="7FB49054"/>
    <w:lvl w:ilvl="0" w:tplc="8BA25AE4">
      <w:start w:val="1"/>
      <w:numFmt w:val="bullet"/>
      <w:lvlText w:val="●"/>
      <w:lvlJc w:val="left"/>
      <w:pPr>
        <w:ind w:left="720" w:hanging="360"/>
      </w:pPr>
    </w:lvl>
    <w:lvl w:ilvl="1" w:tplc="3FB6809E">
      <w:start w:val="1"/>
      <w:numFmt w:val="bullet"/>
      <w:lvlText w:val="○"/>
      <w:lvlJc w:val="left"/>
      <w:pPr>
        <w:ind w:left="1440" w:hanging="360"/>
      </w:pPr>
    </w:lvl>
    <w:lvl w:ilvl="2" w:tplc="99B05C0C">
      <w:start w:val="1"/>
      <w:numFmt w:val="bullet"/>
      <w:lvlText w:val="■"/>
      <w:lvlJc w:val="left"/>
      <w:pPr>
        <w:ind w:left="2160" w:hanging="360"/>
      </w:pPr>
    </w:lvl>
    <w:lvl w:ilvl="3" w:tplc="BBB237EE">
      <w:start w:val="1"/>
      <w:numFmt w:val="bullet"/>
      <w:lvlText w:val="●"/>
      <w:lvlJc w:val="left"/>
      <w:pPr>
        <w:ind w:left="2880" w:hanging="360"/>
      </w:pPr>
    </w:lvl>
    <w:lvl w:ilvl="4" w:tplc="1EAE6032">
      <w:start w:val="1"/>
      <w:numFmt w:val="bullet"/>
      <w:lvlText w:val="○"/>
      <w:lvlJc w:val="left"/>
      <w:pPr>
        <w:ind w:left="3600" w:hanging="360"/>
      </w:pPr>
    </w:lvl>
    <w:lvl w:ilvl="5" w:tplc="E0025476">
      <w:start w:val="1"/>
      <w:numFmt w:val="bullet"/>
      <w:lvlText w:val="■"/>
      <w:lvlJc w:val="left"/>
      <w:pPr>
        <w:ind w:left="4320" w:hanging="360"/>
      </w:pPr>
    </w:lvl>
    <w:lvl w:ilvl="6" w:tplc="A4F4D09C">
      <w:start w:val="1"/>
      <w:numFmt w:val="bullet"/>
      <w:lvlText w:val="●"/>
      <w:lvlJc w:val="left"/>
      <w:pPr>
        <w:ind w:left="5040" w:hanging="360"/>
      </w:pPr>
    </w:lvl>
    <w:lvl w:ilvl="7" w:tplc="AE80EE76">
      <w:start w:val="1"/>
      <w:numFmt w:val="bullet"/>
      <w:lvlText w:val="●"/>
      <w:lvlJc w:val="left"/>
      <w:pPr>
        <w:ind w:left="5760" w:hanging="360"/>
      </w:pPr>
    </w:lvl>
    <w:lvl w:ilvl="8" w:tplc="E1F6263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0247860"/>
    <w:multiLevelType w:val="hybridMultilevel"/>
    <w:tmpl w:val="BCCEDD3E"/>
    <w:lvl w:ilvl="0" w:tplc="4C04AE26">
      <w:start w:val="1"/>
      <w:numFmt w:val="bullet"/>
      <w:lvlText w:val="▪"/>
      <w:lvlJc w:val="left"/>
      <w:pPr>
        <w:ind w:left="420" w:hanging="210"/>
      </w:pPr>
      <w:rPr>
        <w:rFonts w:ascii="微軟正黑體" w:eastAsia="微軟正黑體" w:hAnsi="微軟正黑體" w:cs="微軟正黑體"/>
        <w:color w:val="000000"/>
        <w:sz w:val="18"/>
        <w:szCs w:val="18"/>
      </w:rPr>
    </w:lvl>
    <w:lvl w:ilvl="1" w:tplc="879CF638">
      <w:numFmt w:val="decimal"/>
      <w:lvlText w:val=""/>
      <w:lvlJc w:val="left"/>
    </w:lvl>
    <w:lvl w:ilvl="2" w:tplc="88048BEC">
      <w:numFmt w:val="decimal"/>
      <w:lvlText w:val=""/>
      <w:lvlJc w:val="left"/>
    </w:lvl>
    <w:lvl w:ilvl="3" w:tplc="4A60CE98">
      <w:numFmt w:val="decimal"/>
      <w:lvlText w:val=""/>
      <w:lvlJc w:val="left"/>
    </w:lvl>
    <w:lvl w:ilvl="4" w:tplc="2080550E">
      <w:numFmt w:val="decimal"/>
      <w:lvlText w:val=""/>
      <w:lvlJc w:val="left"/>
    </w:lvl>
    <w:lvl w:ilvl="5" w:tplc="6F1C1350">
      <w:numFmt w:val="decimal"/>
      <w:lvlText w:val=""/>
      <w:lvlJc w:val="left"/>
    </w:lvl>
    <w:lvl w:ilvl="6" w:tplc="3454ECAE">
      <w:numFmt w:val="decimal"/>
      <w:lvlText w:val=""/>
      <w:lvlJc w:val="left"/>
    </w:lvl>
    <w:lvl w:ilvl="7" w:tplc="7A8E3160">
      <w:numFmt w:val="decimal"/>
      <w:lvlText w:val=""/>
      <w:lvlJc w:val="left"/>
    </w:lvl>
    <w:lvl w:ilvl="8" w:tplc="A1B4F35A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3E"/>
    <w:rsid w:val="000636C2"/>
    <w:rsid w:val="00440539"/>
    <w:rsid w:val="00471958"/>
    <w:rsid w:val="004E2BE3"/>
    <w:rsid w:val="0067782F"/>
    <w:rsid w:val="006E161C"/>
    <w:rsid w:val="00763D3E"/>
    <w:rsid w:val="007E3ECE"/>
    <w:rsid w:val="00C8704C"/>
    <w:rsid w:val="00DA63CA"/>
    <w:rsid w:val="00F0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012C41"/>
  <w15:docId w15:val="{7D4DC3B4-5FDF-9840-AE4E-C98423F24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微軟正黑體" w:eastAsia="微軟正黑體" w:hAnsi="微軟正黑體" w:cs="微軟正黑體"/>
        <w:sz w:val="21"/>
        <w:szCs w:val="21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粗體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註腳文字 字元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章節附註文字 字元"/>
    <w:link w:val="aa"/>
    <w:uiPriority w:val="99"/>
    <w:semiHidden/>
    <w:unhideWhenUsed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7E3E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7E3ECE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7E3E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7E3EC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eurl.cc/AX0Vj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user</cp:lastModifiedBy>
  <cp:revision>2</cp:revision>
  <dcterms:created xsi:type="dcterms:W3CDTF">2026-09-04T07:53:00Z</dcterms:created>
  <dcterms:modified xsi:type="dcterms:W3CDTF">2026-09-04T07:53:00Z</dcterms:modified>
</cp:coreProperties>
</file>