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BiauKai" w:eastAsia="BiauKai" w:hAnsi="BiauKai" w:cs="BiauKai"/>
          <w:b/>
          <w:color w:val="000000"/>
          <w:sz w:val="44"/>
          <w:szCs w:val="44"/>
        </w:rPr>
      </w:pPr>
      <w:r>
        <w:rPr>
          <w:rFonts w:ascii="BiauKai" w:eastAsia="BiauKai" w:hAnsi="BiauKai" w:cs="BiauKai"/>
          <w:b/>
          <w:sz w:val="44"/>
          <w:szCs w:val="44"/>
        </w:rPr>
        <w:t xml:space="preserve"> </w:t>
      </w:r>
    </w:p>
    <w:p w14:paraId="00000002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b/>
          <w:color w:val="000000"/>
          <w:sz w:val="44"/>
          <w:szCs w:val="44"/>
        </w:rPr>
        <w:t>新竹縣立芎林國民中學第七十三屆畢業生授獎名單</w:t>
      </w:r>
    </w:p>
    <w:p w14:paraId="00000003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頒發畢業證書：應屆</w:t>
      </w:r>
      <w:bookmarkStart w:id="0" w:name="_GoBack"/>
      <w:bookmarkEnd w:id="0"/>
      <w:r>
        <w:rPr>
          <w:rFonts w:ascii="標楷體" w:eastAsia="標楷體" w:hAnsi="標楷體" w:cs="標楷體"/>
          <w:b/>
          <w:color w:val="000000"/>
          <w:sz w:val="28"/>
          <w:szCs w:val="28"/>
        </w:rPr>
        <w:t>畢業生</w:t>
      </w:r>
      <w:r>
        <w:rPr>
          <w:rFonts w:ascii="標楷體" w:eastAsia="標楷體" w:hAnsi="標楷體" w:cs="標楷體"/>
          <w:b/>
          <w:sz w:val="28"/>
          <w:szCs w:val="28"/>
        </w:rPr>
        <w:t>96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名。</w:t>
      </w:r>
    </w:p>
    <w:p w14:paraId="00000004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頒獎：</w:t>
      </w:r>
    </w:p>
    <w:p w14:paraId="00000005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一、學習領域成績優良：</w:t>
      </w:r>
    </w:p>
    <w:p w14:paraId="00000006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         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一）縣長獎</w:t>
      </w:r>
      <w:r>
        <w:rPr>
          <w:rFonts w:ascii="標楷體" w:eastAsia="標楷體" w:hAnsi="標楷體" w:cs="標楷體"/>
          <w:b/>
          <w:sz w:val="28"/>
          <w:szCs w:val="28"/>
        </w:rPr>
        <w:t>6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葉祐綸、張恩綺、羅志明、范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>恩、劉芯如、盧昱碩。</w:t>
      </w:r>
    </w:p>
    <w:p w14:paraId="00000007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二）議長獎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許佳穎、邱姿婷、劉丞渝、江宜亭、劉宇婕。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</w:t>
      </w:r>
    </w:p>
    <w:p w14:paraId="00000008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三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)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縣議員獎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2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張志愷、傅禹臻。</w:t>
      </w:r>
    </w:p>
    <w:p w14:paraId="00000009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四）鄉長獎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楊昀蓁、林姵珊、張佳紘、龍禮傑、吳立文。</w:t>
      </w:r>
    </w:p>
    <w:p w14:paraId="0000000A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五）代表會主席獎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劉昱婕、張鈞凱、黃禹慈、林秉緯、朱丞彥。</w:t>
      </w:r>
    </w:p>
    <w:p w14:paraId="0000000B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六）家長會會長獎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吳敏儀、巫蕙禎、胡宇芬、呂玉馨、彭譯萱。</w:t>
      </w:r>
    </w:p>
    <w:p w14:paraId="0000000C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     (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七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)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鄉農會獎</w:t>
      </w:r>
      <w:r>
        <w:rPr>
          <w:rFonts w:ascii="標楷體" w:eastAsia="標楷體" w:hAnsi="標楷體" w:cs="標楷體"/>
          <w:b/>
          <w:sz w:val="28"/>
          <w:szCs w:val="28"/>
        </w:rPr>
        <w:t>10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賴旻竹、張家芸、劉佩純、楊旻澧、彭博彥。</w:t>
      </w:r>
    </w:p>
    <w:p w14:paraId="0000000D" w14:textId="77777777" w:rsidR="008F4A5B" w:rsidRDefault="00F76428">
      <w:pPr>
        <w:widowControl/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                      </w:t>
      </w:r>
      <w:r>
        <w:rPr>
          <w:rFonts w:ascii="標楷體" w:eastAsia="標楷體" w:hAnsi="標楷體" w:cs="標楷體"/>
          <w:b/>
          <w:sz w:val="28"/>
          <w:szCs w:val="28"/>
        </w:rPr>
        <w:t>張婷瑄、賴彥銘、徐瑄伶、邱興維、朱昌駿。</w:t>
      </w:r>
    </w:p>
    <w:p w14:paraId="0000000E" w14:textId="77777777" w:rsidR="008F4A5B" w:rsidRDefault="00F76428">
      <w:pPr>
        <w:widowControl/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</w:t>
      </w:r>
    </w:p>
    <w:p w14:paraId="363AC71F" w14:textId="07F5CDB3" w:rsidR="00F76428" w:rsidRDefault="00F76428" w:rsidP="00F76428">
      <w:pPr>
        <w:widowControl/>
        <w:pBdr>
          <w:top w:val="nil"/>
          <w:left w:val="nil"/>
          <w:bottom w:val="nil"/>
          <w:right w:val="nil"/>
          <w:between w:val="nil"/>
        </w:pBdr>
        <w:ind w:left="10639" w:hanging="9967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二、運動表現優良獎</w:t>
      </w:r>
      <w:r>
        <w:rPr>
          <w:rFonts w:ascii="標楷體" w:eastAsia="標楷體" w:hAnsi="標楷體" w:cs="標楷體"/>
          <w:b/>
          <w:sz w:val="28"/>
          <w:szCs w:val="28"/>
        </w:rPr>
        <w:t>5</w:t>
      </w:r>
      <w:r>
        <w:rPr>
          <w:rFonts w:ascii="標楷體" w:eastAsia="標楷體" w:hAnsi="標楷體" w:cs="標楷體"/>
          <w:b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905</w:t>
      </w:r>
      <w:r>
        <w:rPr>
          <w:rFonts w:ascii="標楷體" w:eastAsia="標楷體" w:hAnsi="標楷體" w:cs="標楷體"/>
          <w:b/>
          <w:sz w:val="28"/>
          <w:szCs w:val="28"/>
        </w:rPr>
        <w:t>黃采薰、彭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>琳、詹穎昇、邱興維、林立家。</w:t>
      </w:r>
    </w:p>
    <w:p w14:paraId="0000000F" w14:textId="1DCC0078" w:rsidR="008F4A5B" w:rsidRDefault="00F76428" w:rsidP="00F76428">
      <w:pPr>
        <w:widowControl/>
        <w:pBdr>
          <w:top w:val="nil"/>
          <w:left w:val="nil"/>
          <w:bottom w:val="nil"/>
          <w:right w:val="nil"/>
          <w:between w:val="nil"/>
        </w:pBdr>
        <w:ind w:left="10639" w:hanging="9967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                </w:t>
      </w: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                                                   </w:t>
      </w:r>
    </w:p>
    <w:p w14:paraId="00000010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三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、技藝班成績優良獎</w:t>
      </w:r>
      <w:r>
        <w:rPr>
          <w:rFonts w:ascii="標楷體" w:eastAsia="標楷體" w:hAnsi="標楷體" w:cs="標楷體"/>
          <w:b/>
          <w:sz w:val="28"/>
          <w:szCs w:val="28"/>
        </w:rPr>
        <w:t>15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</w:p>
    <w:p w14:paraId="00000011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</w:rPr>
        <w:t xml:space="preserve">         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江欣怡、張家芸、彭智暄、龍念駘、楊虹萱、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許瀞予、羅俊聖、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張佳紘、吳敏儀、</w:t>
      </w:r>
    </w:p>
    <w:p w14:paraId="00000012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</w:t>
      </w:r>
      <w:r>
        <w:rPr>
          <w:rFonts w:ascii="標楷體" w:eastAsia="標楷體" w:hAnsi="標楷體" w:cs="標楷體"/>
          <w:b/>
          <w:sz w:val="28"/>
          <w:szCs w:val="28"/>
        </w:rPr>
        <w:t>吳立文、葉致豪、古元蓁、呂玉馨、</w:t>
      </w:r>
      <w:r>
        <w:rPr>
          <w:rFonts w:ascii="標楷體" w:eastAsia="標楷體" w:hAnsi="標楷體" w:cs="標楷體"/>
          <w:b/>
          <w:sz w:val="28"/>
          <w:szCs w:val="28"/>
        </w:rPr>
        <w:t>905</w:t>
      </w:r>
      <w:r>
        <w:rPr>
          <w:rFonts w:ascii="標楷體" w:eastAsia="標楷體" w:hAnsi="標楷體" w:cs="標楷體"/>
          <w:b/>
          <w:sz w:val="28"/>
          <w:szCs w:val="28"/>
        </w:rPr>
        <w:t>范君遙、林立家。</w:t>
      </w:r>
    </w:p>
    <w:p w14:paraId="00000013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</w:rPr>
      </w:pPr>
      <w:r>
        <w:rPr>
          <w:rFonts w:ascii="標楷體" w:eastAsia="標楷體" w:hAnsi="標楷體" w:cs="標楷體"/>
          <w:b/>
          <w:color w:val="000000"/>
        </w:rPr>
        <w:t xml:space="preserve">  </w:t>
      </w:r>
    </w:p>
    <w:p w14:paraId="00000014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四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、閱讀書卷獎</w:t>
      </w:r>
      <w:r>
        <w:rPr>
          <w:rFonts w:ascii="標楷體" w:eastAsia="標楷體" w:hAnsi="標楷體" w:cs="標楷體"/>
          <w:b/>
          <w:sz w:val="28"/>
          <w:szCs w:val="28"/>
        </w:rPr>
        <w:t>3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范瑞洋、</w:t>
      </w:r>
      <w:r>
        <w:rPr>
          <w:rFonts w:ascii="標楷體" w:eastAsia="標楷體" w:hAnsi="標楷體" w:cs="標楷體"/>
          <w:b/>
          <w:sz w:val="28"/>
          <w:szCs w:val="28"/>
        </w:rPr>
        <w:t>905</w:t>
      </w:r>
      <w:r>
        <w:rPr>
          <w:rFonts w:ascii="標楷體" w:eastAsia="標楷體" w:hAnsi="標楷體" w:cs="標楷體"/>
          <w:b/>
          <w:sz w:val="28"/>
          <w:szCs w:val="28"/>
        </w:rPr>
        <w:t>盧昱碩、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范恩。</w:t>
      </w:r>
      <w:r>
        <w:rPr>
          <w:rFonts w:ascii="標楷體" w:eastAsia="標楷體" w:hAnsi="標楷體" w:cs="標楷體"/>
          <w:color w:val="000000"/>
          <w:sz w:val="28"/>
          <w:szCs w:val="28"/>
        </w:rPr>
        <w:t>                </w:t>
      </w:r>
    </w:p>
    <w:p w14:paraId="00000015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</w:p>
    <w:p w14:paraId="00000016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五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、財團法人褒忠亭義民中學財團獎學金</w:t>
      </w:r>
      <w:r>
        <w:rPr>
          <w:rFonts w:ascii="標楷體" w:eastAsia="標楷體" w:hAnsi="標楷體" w:cs="標楷體"/>
          <w:b/>
          <w:sz w:val="28"/>
          <w:szCs w:val="28"/>
        </w:rPr>
        <w:t>1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葉祐綸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</w:p>
    <w:p w14:paraId="00000017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br/>
      </w: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   </w:t>
      </w:r>
      <w:r>
        <w:rPr>
          <w:rFonts w:ascii="標楷體" w:eastAsia="標楷體" w:hAnsi="標楷體" w:cs="標楷體"/>
          <w:b/>
          <w:sz w:val="28"/>
          <w:szCs w:val="28"/>
        </w:rPr>
        <w:t>六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、朱乾松鄉民代表獎</w:t>
      </w:r>
      <w:r>
        <w:rPr>
          <w:rFonts w:ascii="標楷體" w:eastAsia="標楷體" w:hAnsi="標楷體" w:cs="標楷體"/>
          <w:b/>
          <w:sz w:val="28"/>
          <w:szCs w:val="28"/>
        </w:rPr>
        <w:t>5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謝仁堂、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周佳穎、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彭智暄、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賴龍霈、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古元蓁。</w:t>
      </w:r>
    </w:p>
    <w:p w14:paraId="00000018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</w:p>
    <w:p w14:paraId="00000019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七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、校隊獎</w:t>
      </w:r>
      <w:r>
        <w:rPr>
          <w:rFonts w:ascii="標楷體" w:eastAsia="標楷體" w:hAnsi="標楷體" w:cs="標楷體"/>
          <w:b/>
          <w:sz w:val="28"/>
          <w:szCs w:val="28"/>
        </w:rPr>
        <w:t>20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</w:t>
      </w:r>
    </w:p>
    <w:p w14:paraId="0000001A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</w:t>
      </w:r>
      <w:r>
        <w:rPr>
          <w:rFonts w:ascii="標楷體" w:eastAsia="標楷體" w:hAnsi="標楷體" w:cs="標楷體"/>
          <w:b/>
          <w:sz w:val="28"/>
          <w:szCs w:val="28"/>
        </w:rPr>
        <w:t>國樂社</w:t>
      </w:r>
      <w:r>
        <w:rPr>
          <w:rFonts w:ascii="標楷體" w:eastAsia="標楷體" w:hAnsi="標楷體" w:cs="標楷體"/>
          <w:b/>
          <w:sz w:val="28"/>
          <w:szCs w:val="28"/>
        </w:rPr>
        <w:t>:901</w:t>
      </w:r>
      <w:r>
        <w:rPr>
          <w:rFonts w:ascii="標楷體" w:eastAsia="標楷體" w:hAnsi="標楷體" w:cs="標楷體"/>
          <w:b/>
          <w:sz w:val="28"/>
          <w:szCs w:val="28"/>
        </w:rPr>
        <w:t>陳于宥、雷莘雅、賴旻竹、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楊虹萱、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徐瑄伶、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徐羽箴、呂玉馨、古元蓁、</w:t>
      </w:r>
    </w:p>
    <w:p w14:paraId="0000001B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    904</w:t>
      </w:r>
      <w:r>
        <w:rPr>
          <w:rFonts w:ascii="標楷體" w:eastAsia="標楷體" w:hAnsi="標楷體" w:cs="標楷體"/>
          <w:b/>
          <w:sz w:val="28"/>
          <w:szCs w:val="28"/>
        </w:rPr>
        <w:t>吳立文。</w:t>
      </w:r>
    </w:p>
    <w:p w14:paraId="0000001C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</w:t>
      </w:r>
      <w:r>
        <w:rPr>
          <w:rFonts w:ascii="標楷體" w:eastAsia="標楷體" w:hAnsi="標楷體" w:cs="標楷體"/>
          <w:b/>
          <w:sz w:val="28"/>
          <w:szCs w:val="28"/>
        </w:rPr>
        <w:t>舞獅社</w:t>
      </w:r>
      <w:r>
        <w:rPr>
          <w:rFonts w:ascii="標楷體" w:eastAsia="標楷體" w:hAnsi="標楷體" w:cs="標楷體"/>
          <w:b/>
          <w:sz w:val="28"/>
          <w:szCs w:val="28"/>
        </w:rPr>
        <w:t>:901</w:t>
      </w:r>
      <w:r>
        <w:rPr>
          <w:rFonts w:ascii="標楷體" w:eastAsia="標楷體" w:hAnsi="標楷體" w:cs="標楷體"/>
          <w:b/>
          <w:sz w:val="28"/>
          <w:szCs w:val="28"/>
        </w:rPr>
        <w:t>金牧廷、林程、黃裕凱、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邱奕勛、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余珮琪、張婷瑄、劉芯如。</w:t>
      </w:r>
    </w:p>
    <w:p w14:paraId="0000001D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</w:t>
      </w:r>
      <w:r>
        <w:rPr>
          <w:rFonts w:ascii="標楷體" w:eastAsia="標楷體" w:hAnsi="標楷體" w:cs="標楷體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棒球隊：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范文愷、宋益廷、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陽寅倫、梁宏瑜。</w:t>
      </w:r>
    </w:p>
    <w:p w14:paraId="0000001E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八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、優秀童軍獎</w:t>
      </w:r>
      <w:r>
        <w:rPr>
          <w:rFonts w:ascii="標楷體" w:eastAsia="標楷體" w:hAnsi="標楷體" w:cs="標楷體"/>
          <w:b/>
          <w:sz w:val="28"/>
          <w:szCs w:val="28"/>
        </w:rPr>
        <w:t>2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</w:t>
      </w:r>
    </w:p>
    <w:p w14:paraId="0000001F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902</w:t>
      </w:r>
      <w:r>
        <w:rPr>
          <w:rFonts w:ascii="標楷體" w:eastAsia="標楷體" w:hAnsi="標楷體" w:cs="標楷體"/>
          <w:b/>
          <w:sz w:val="28"/>
          <w:szCs w:val="28"/>
        </w:rPr>
        <w:t>賴彥銘、</w:t>
      </w:r>
      <w:r>
        <w:rPr>
          <w:rFonts w:ascii="標楷體" w:eastAsia="標楷體" w:hAnsi="標楷體" w:cs="標楷體"/>
          <w:b/>
          <w:sz w:val="28"/>
          <w:szCs w:val="28"/>
        </w:rPr>
        <w:t>904</w:t>
      </w:r>
      <w:r>
        <w:rPr>
          <w:rFonts w:ascii="標楷體" w:eastAsia="標楷體" w:hAnsi="標楷體" w:cs="標楷體"/>
          <w:b/>
          <w:sz w:val="28"/>
          <w:szCs w:val="28"/>
        </w:rPr>
        <w:t>葉致豪。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</w:p>
    <w:p w14:paraId="00000020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</w:t>
      </w:r>
    </w:p>
    <w:p w14:paraId="00000021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九、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藝能科成績優良獎</w:t>
      </w:r>
      <w:r>
        <w:rPr>
          <w:rFonts w:ascii="標楷體" w:eastAsia="標楷體" w:hAnsi="標楷體" w:cs="標楷體"/>
          <w:b/>
          <w:sz w:val="28"/>
          <w:szCs w:val="28"/>
        </w:rPr>
        <w:t>30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</w:p>
    <w:p w14:paraId="00000022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彭博彥、彭譯萱、雷莘雅、賴旻竹、傅禹臻、范文愷、胡宇芬、謝仁堂</w:t>
      </w:r>
    </w:p>
    <w:p w14:paraId="00000023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902</w:t>
      </w:r>
      <w:r>
        <w:rPr>
          <w:rFonts w:ascii="標楷體" w:eastAsia="標楷體" w:hAnsi="標楷體" w:cs="標楷體"/>
          <w:b/>
          <w:sz w:val="28"/>
          <w:szCs w:val="28"/>
        </w:rPr>
        <w:t>羅志明、羅湘柔、吳宣佑、劉建勝、彭宇揚、江欣怡、劉宇婕、</w:t>
      </w:r>
    </w:p>
    <w:p w14:paraId="00000024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903</w:t>
      </w:r>
      <w:r>
        <w:rPr>
          <w:rFonts w:ascii="標楷體" w:eastAsia="標楷體" w:hAnsi="標楷體" w:cs="標楷體"/>
          <w:b/>
          <w:sz w:val="28"/>
          <w:szCs w:val="28"/>
        </w:rPr>
        <w:t>許瀞予、徐瑄伶、許佳穎、梁宏瑜、楊旻澧</w:t>
      </w:r>
    </w:p>
    <w:p w14:paraId="00000025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904</w:t>
      </w:r>
      <w:r>
        <w:rPr>
          <w:rFonts w:ascii="標楷體" w:eastAsia="標楷體" w:hAnsi="標楷體" w:cs="標楷體"/>
          <w:b/>
          <w:sz w:val="28"/>
          <w:szCs w:val="28"/>
        </w:rPr>
        <w:t>林秉緯、巫蕙禎、曾雋堯、劉芯如、張婷瑄、呂玉馨、吳立文</w:t>
      </w:r>
    </w:p>
    <w:p w14:paraId="00000026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905</w:t>
      </w:r>
      <w:r>
        <w:rPr>
          <w:rFonts w:ascii="標楷體" w:eastAsia="標楷體" w:hAnsi="標楷體" w:cs="標楷體"/>
          <w:b/>
          <w:sz w:val="28"/>
          <w:szCs w:val="28"/>
        </w:rPr>
        <w:t>許意如、黃采薰、林立家</w:t>
      </w:r>
    </w:p>
    <w:p w14:paraId="00000027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       </w:t>
      </w:r>
      <w:r>
        <w:rPr>
          <w:rFonts w:ascii="標楷體" w:eastAsia="標楷體" w:hAnsi="標楷體" w:cs="標楷體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</w:p>
    <w:p w14:paraId="00000028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sz w:val="28"/>
          <w:szCs w:val="28"/>
        </w:rPr>
        <w:t>十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、服務成績優良獎</w:t>
      </w:r>
      <w:r>
        <w:rPr>
          <w:rFonts w:ascii="標楷體" w:eastAsia="標楷體" w:hAnsi="標楷體" w:cs="標楷體"/>
          <w:b/>
          <w:sz w:val="28"/>
          <w:szCs w:val="28"/>
        </w:rPr>
        <w:t>39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</w:t>
      </w:r>
    </w:p>
    <w:p w14:paraId="00000029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       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彭博彥、朱昌駿、范文愷、雷莘雅、賴旻竹、林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>程、傅禹臻、胡宇芬、謝仁堂、鍾明咸、</w:t>
      </w:r>
    </w:p>
    <w:p w14:paraId="0000002A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</w:t>
      </w:r>
      <w:r>
        <w:rPr>
          <w:rFonts w:ascii="標楷體" w:eastAsia="標楷體" w:hAnsi="標楷體" w:cs="標楷體"/>
          <w:b/>
          <w:sz w:val="28"/>
          <w:szCs w:val="28"/>
        </w:rPr>
        <w:t>黃裕凱</w:t>
      </w:r>
    </w:p>
    <w:p w14:paraId="0000002B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902</w:t>
      </w:r>
      <w:r>
        <w:rPr>
          <w:rFonts w:ascii="標楷體" w:eastAsia="標楷體" w:hAnsi="標楷體" w:cs="標楷體"/>
          <w:b/>
          <w:sz w:val="28"/>
          <w:szCs w:val="28"/>
        </w:rPr>
        <w:t>江欣怡、彭智暄、彭宇謙、張鈞凱、羅志明、龍念駘</w:t>
      </w:r>
    </w:p>
    <w:p w14:paraId="0000002C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     903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楊旻澧</w:t>
      </w:r>
      <w:r>
        <w:rPr>
          <w:rFonts w:ascii="標楷體" w:eastAsia="標楷體" w:hAnsi="標楷體" w:cs="標楷體"/>
          <w:b/>
          <w:sz w:val="28"/>
          <w:szCs w:val="28"/>
        </w:rPr>
        <w:t>、林姵姍、余芯晏、姜宜溱、賴鵬煒、許瀞予、陽寅倫、羅俊聖、許佳穎、劉丞渝、</w:t>
      </w:r>
    </w:p>
    <w:p w14:paraId="0000002D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</w:t>
      </w:r>
      <w:r>
        <w:rPr>
          <w:rFonts w:ascii="標楷體" w:eastAsia="標楷體" w:hAnsi="標楷體" w:cs="標楷體"/>
          <w:b/>
          <w:sz w:val="28"/>
          <w:szCs w:val="28"/>
        </w:rPr>
        <w:t>陳葦庭、梁宏瑜</w:t>
      </w:r>
    </w:p>
    <w:p w14:paraId="0000002E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904</w:t>
      </w:r>
      <w:r>
        <w:rPr>
          <w:rFonts w:ascii="標楷體" w:eastAsia="標楷體" w:hAnsi="標楷體" w:cs="標楷體"/>
          <w:b/>
          <w:sz w:val="28"/>
          <w:szCs w:val="28"/>
        </w:rPr>
        <w:t>張志愷、張婷瑄、呂玉馨、吳立文、劉芯如、范瑞洋、張佳紘、陳采倫、古元蓁</w:t>
      </w:r>
    </w:p>
    <w:p w14:paraId="0000002F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905</w:t>
      </w:r>
      <w:r>
        <w:rPr>
          <w:rFonts w:ascii="標楷體" w:eastAsia="標楷體" w:hAnsi="標楷體" w:cs="標楷體"/>
          <w:b/>
          <w:sz w:val="28"/>
          <w:szCs w:val="28"/>
        </w:rPr>
        <w:t>彭詩婷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</w:t>
      </w:r>
    </w:p>
    <w:p w14:paraId="00000030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十</w:t>
      </w:r>
      <w:r>
        <w:rPr>
          <w:rFonts w:ascii="標楷體" w:eastAsia="標楷體" w:hAnsi="標楷體" w:cs="標楷體"/>
          <w:b/>
          <w:sz w:val="28"/>
          <w:szCs w:val="28"/>
        </w:rPr>
        <w:t>一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、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全勤獎</w:t>
      </w:r>
      <w:r>
        <w:rPr>
          <w:rFonts w:ascii="標楷體" w:eastAsia="標楷體" w:hAnsi="標楷體" w:cs="標楷體"/>
          <w:b/>
          <w:sz w:val="28"/>
          <w:szCs w:val="28"/>
        </w:rPr>
        <w:t>9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名：</w:t>
      </w:r>
    </w:p>
    <w:p w14:paraId="00000031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901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>彭博彥</w:t>
      </w:r>
      <w:r>
        <w:rPr>
          <w:rFonts w:ascii="標楷體" w:eastAsia="標楷體" w:hAnsi="標楷體" w:cs="標楷體"/>
          <w:b/>
          <w:sz w:val="28"/>
          <w:szCs w:val="28"/>
        </w:rPr>
        <w:t>、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張恩綺、</w:t>
      </w:r>
      <w:r>
        <w:rPr>
          <w:rFonts w:ascii="標楷體" w:eastAsia="標楷體" w:hAnsi="標楷體" w:cs="標楷體"/>
          <w:b/>
          <w:sz w:val="28"/>
          <w:szCs w:val="28"/>
        </w:rPr>
        <w:t>901</w:t>
      </w:r>
      <w:r>
        <w:rPr>
          <w:rFonts w:ascii="標楷體" w:eastAsia="標楷體" w:hAnsi="標楷體" w:cs="標楷體"/>
          <w:b/>
          <w:sz w:val="28"/>
          <w:szCs w:val="28"/>
        </w:rPr>
        <w:t>彭譯萱、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賴彥銘、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楊虹萱、</w:t>
      </w:r>
      <w:r>
        <w:rPr>
          <w:rFonts w:ascii="標楷體" w:eastAsia="標楷體" w:hAnsi="標楷體" w:cs="標楷體"/>
          <w:b/>
          <w:sz w:val="28"/>
          <w:szCs w:val="28"/>
        </w:rPr>
        <w:t>902</w:t>
      </w:r>
      <w:r>
        <w:rPr>
          <w:rFonts w:ascii="標楷體" w:eastAsia="標楷體" w:hAnsi="標楷體" w:cs="標楷體"/>
          <w:b/>
          <w:sz w:val="28"/>
          <w:szCs w:val="28"/>
        </w:rPr>
        <w:t>羅湘柔、</w:t>
      </w:r>
      <w:r>
        <w:rPr>
          <w:rFonts w:ascii="標楷體" w:eastAsia="標楷體" w:hAnsi="標楷體" w:cs="標楷體"/>
          <w:b/>
          <w:sz w:val="28"/>
          <w:szCs w:val="28"/>
        </w:rPr>
        <w:t>903</w:t>
      </w:r>
      <w:r>
        <w:rPr>
          <w:rFonts w:ascii="標楷體" w:eastAsia="標楷體" w:hAnsi="標楷體" w:cs="標楷體"/>
          <w:b/>
          <w:sz w:val="28"/>
          <w:szCs w:val="28"/>
        </w:rPr>
        <w:t>范恩、</w:t>
      </w:r>
    </w:p>
    <w:p w14:paraId="00000032" w14:textId="77777777" w:rsidR="008F4A5B" w:rsidRDefault="00F76428">
      <w:pPr>
        <w:widowControl/>
        <w:pBdr>
          <w:top w:val="nil"/>
          <w:left w:val="nil"/>
          <w:bottom w:val="nil"/>
          <w:right w:val="nil"/>
          <w:between w:val="nil"/>
        </w:pBdr>
        <w:ind w:left="425" w:firstLine="140"/>
        <w:rPr>
          <w:rFonts w:ascii="PMingLiu" w:eastAsia="PMingLiu" w:hAnsi="PMingLiu" w:cs="PMingLiu"/>
          <w:color w:val="000000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904</w:t>
      </w:r>
      <w:r>
        <w:rPr>
          <w:rFonts w:ascii="標楷體" w:eastAsia="標楷體" w:hAnsi="標楷體" w:cs="標楷體"/>
          <w:b/>
          <w:sz w:val="28"/>
          <w:szCs w:val="28"/>
        </w:rPr>
        <w:t>張婷瑄、</w:t>
      </w:r>
      <w:r>
        <w:rPr>
          <w:rFonts w:ascii="標楷體" w:eastAsia="標楷體" w:hAnsi="標楷體" w:cs="標楷體"/>
          <w:b/>
          <w:sz w:val="28"/>
          <w:szCs w:val="28"/>
        </w:rPr>
        <w:t>905</w:t>
      </w:r>
      <w:r>
        <w:rPr>
          <w:rFonts w:ascii="標楷體" w:eastAsia="標楷體" w:hAnsi="標楷體" w:cs="標楷體"/>
          <w:b/>
          <w:sz w:val="28"/>
          <w:szCs w:val="28"/>
        </w:rPr>
        <w:t>彭詩婷。</w:t>
      </w:r>
      <w:r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 </w:t>
      </w:r>
    </w:p>
    <w:sectPr w:rsidR="008F4A5B">
      <w:pgSz w:w="14572" w:h="20639"/>
      <w:pgMar w:top="0" w:right="0" w:bottom="227" w:left="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5B"/>
    <w:rsid w:val="008F4A5B"/>
    <w:rsid w:val="00F7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ECD41"/>
  <w15:docId w15:val="{D25E7D37-7E5F-4263-AF3D-A569D9FB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5C0"/>
  </w:style>
  <w:style w:type="paragraph" w:styleId="1">
    <w:name w:val="heading 1"/>
    <w:basedOn w:val="10"/>
    <w:next w:val="10"/>
    <w:rsid w:val="00CB0F1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B0F1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B0F1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B0F1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CB0F1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B0F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B0F1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內文1"/>
    <w:rsid w:val="00CB0F1D"/>
  </w:style>
  <w:style w:type="table" w:customStyle="1" w:styleId="TableNormal0">
    <w:name w:val="Table Normal"/>
    <w:rsid w:val="00CB0F1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semiHidden/>
    <w:unhideWhenUsed/>
    <w:rsid w:val="000969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96916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969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969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0pVcmWOY7IjbJFL5AAu2xZplkA==">AMUW2mXRmfRtlu/pULb7ryG3hruYKvPQXzD+xCRaouDKQgGHFqyPXI8HvTzmJ983eiedgYdPqdq85KIDEJfkj5hLDeRxEdqxHKBgR9NXLjDue4g2bCB3kpE=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60AC59-A34C-4341-AF62-C5E84DD9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使用者</cp:lastModifiedBy>
  <cp:revision>2</cp:revision>
  <dcterms:created xsi:type="dcterms:W3CDTF">2021-06-22T07:07:00Z</dcterms:created>
  <dcterms:modified xsi:type="dcterms:W3CDTF">2021-06-22T07:07:00Z</dcterms:modified>
</cp:coreProperties>
</file>